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90" w:rsidRDefault="00434990" w:rsidP="00434990">
      <w:pPr>
        <w:jc w:val="center"/>
        <w:rPr>
          <w:rFonts w:ascii="Monotype Corsiva" w:hAnsi="Monotype Corsiva"/>
          <w:b/>
          <w:bCs/>
          <w:color w:val="DC3700"/>
          <w:sz w:val="44"/>
          <w:szCs w:val="44"/>
        </w:rPr>
      </w:pPr>
      <w:r w:rsidRPr="00434990">
        <w:rPr>
          <w:rFonts w:ascii="Monotype Corsiva" w:hAnsi="Monotype Corsiva"/>
          <w:b/>
          <w:bCs/>
          <w:color w:val="DC3700"/>
          <w:sz w:val="44"/>
          <w:szCs w:val="44"/>
        </w:rPr>
        <w:t>Советы психолога</w:t>
      </w:r>
      <w:r>
        <w:rPr>
          <w:rFonts w:ascii="Monotype Corsiva" w:hAnsi="Monotype Corsiva"/>
          <w:b/>
          <w:bCs/>
          <w:color w:val="DC3700"/>
          <w:sz w:val="44"/>
          <w:szCs w:val="44"/>
        </w:rPr>
        <w:t>.</w:t>
      </w:r>
    </w:p>
    <w:p w:rsidR="00434990" w:rsidRPr="00434990" w:rsidRDefault="00434990" w:rsidP="00434990">
      <w:pPr>
        <w:jc w:val="center"/>
        <w:rPr>
          <w:rFonts w:ascii="Monotype Corsiva" w:hAnsi="Monotype Corsiva"/>
          <w:b/>
          <w:bCs/>
          <w:color w:val="DC3700"/>
          <w:sz w:val="44"/>
          <w:szCs w:val="44"/>
        </w:rPr>
      </w:pPr>
    </w:p>
    <w:p w:rsidR="00434990" w:rsidRDefault="00434990" w:rsidP="00434990">
      <w:pPr>
        <w:rPr>
          <w:rFonts w:ascii="Monotype Corsiva" w:hAnsi="Monotype Corsiva"/>
          <w:b/>
          <w:sz w:val="44"/>
          <w:szCs w:val="44"/>
        </w:rPr>
      </w:pPr>
      <w:r w:rsidRPr="00434990">
        <w:rPr>
          <w:rFonts w:ascii="Monotype Corsiva" w:hAnsi="Monotype Corsiva"/>
          <w:b/>
          <w:sz w:val="44"/>
          <w:szCs w:val="44"/>
        </w:rPr>
        <w:t>Беседа с родителями</w:t>
      </w:r>
      <w:r>
        <w:rPr>
          <w:rFonts w:ascii="Monotype Corsiva" w:hAnsi="Monotype Corsiva"/>
          <w:b/>
          <w:sz w:val="44"/>
          <w:szCs w:val="44"/>
        </w:rPr>
        <w:t xml:space="preserve"> на тему:</w:t>
      </w:r>
    </w:p>
    <w:p w:rsidR="00434990" w:rsidRDefault="00434990" w:rsidP="00434990">
      <w:pPr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>«Психологический стресс первоклассника».</w:t>
      </w:r>
    </w:p>
    <w:p w:rsidR="00434990" w:rsidRDefault="00434990" w:rsidP="00434990">
      <w:pPr>
        <w:rPr>
          <w:rFonts w:ascii="Monotype Corsiva" w:hAnsi="Monotype Corsiva"/>
          <w:b/>
          <w:sz w:val="44"/>
          <w:szCs w:val="44"/>
        </w:rPr>
      </w:pPr>
    </w:p>
    <w:p w:rsidR="00434990" w:rsidRDefault="00434990" w:rsidP="00434990">
      <w:pPr>
        <w:rPr>
          <w:rFonts w:ascii="Monotype Corsiva" w:hAnsi="Monotype Corsiva"/>
          <w:b/>
          <w:sz w:val="44"/>
          <w:szCs w:val="44"/>
        </w:rPr>
      </w:pPr>
    </w:p>
    <w:p w:rsidR="00434990" w:rsidRPr="00434990" w:rsidRDefault="00434990" w:rsidP="00434990">
      <w:pPr>
        <w:rPr>
          <w:rFonts w:ascii="Monotype Corsiva" w:hAnsi="Monotype Corsiva"/>
          <w:b/>
          <w:sz w:val="44"/>
          <w:szCs w:val="44"/>
        </w:rPr>
      </w:pPr>
      <w:r w:rsidRPr="00647D12">
        <w:rPr>
          <w:sz w:val="28"/>
          <w:szCs w:val="28"/>
        </w:rPr>
        <w:t>Вот парадокс! Кроха так готовился к школе и с нетерпеньем ждал первого сентября, а спустя месяц он не хочет ходить на занятия и соглашается делать уроки только под бдительным присмотром родителей. Что же произошло? По мнению учителей младшей школы, в нежелании детей учиться виноваты в первую очередь сами родители. Именно они, действуя из самых лучших побуждений, отбивают у ребенка тягу к знаниям.</w:t>
      </w:r>
    </w:p>
    <w:p w:rsidR="00434990" w:rsidRPr="00647D12" w:rsidRDefault="00434990" w:rsidP="00434990">
      <w:pPr>
        <w:rPr>
          <w:sz w:val="28"/>
          <w:szCs w:val="28"/>
        </w:rPr>
      </w:pPr>
    </w:p>
    <w:p w:rsidR="00434990" w:rsidRPr="00647D12" w:rsidRDefault="00434990" w:rsidP="00434990">
      <w:pPr>
        <w:textAlignment w:val="top"/>
        <w:rPr>
          <w:sz w:val="28"/>
          <w:szCs w:val="28"/>
        </w:rPr>
      </w:pPr>
      <w:r w:rsidRPr="00647D12">
        <w:rPr>
          <w:sz w:val="28"/>
          <w:szCs w:val="28"/>
        </w:rPr>
        <w:t>  Самая распространенная ошибка родителей – это стремление вырастить вундеркинда. Еще задолго до поступления в школу ребенок осваивает большую часть программы первого класса и ему неинтересно останавливаться на достигнутом. Кроха готов двигаться вперед, а программа не позволяет. Конечно, родителей можно понять. Им хочется, чтобы их малыш был самым-самым и они стараются изо всех сил. Но, если ребенок гений, то он и без вашей помощи проявит себя. А обычному ребенку слишком много учиться тоже вредно. Дети быстро устают. И чем больше вы будете заставлять его сидеть за книжками, тем хуже. В этом случае малыш воспринимает учебу, как неприятную тяжелую обязанность и соглашается делать уроки только из-под палки. Подготовка ребенка к школе должна заключаться в развитии познавательных процессов – внимания, памяти, мышления и восприятия. Основная задача родителей – поддержание интереса к знаниям в целом.</w:t>
      </w:r>
    </w:p>
    <w:p w:rsidR="00434990" w:rsidRPr="00647D12" w:rsidRDefault="00434990" w:rsidP="00434990">
      <w:pPr>
        <w:rPr>
          <w:sz w:val="28"/>
          <w:szCs w:val="28"/>
        </w:rPr>
      </w:pPr>
    </w:p>
    <w:p w:rsidR="00434990" w:rsidRPr="00647D12" w:rsidRDefault="00434990" w:rsidP="00434990">
      <w:pPr>
        <w:textAlignment w:val="top"/>
        <w:rPr>
          <w:sz w:val="28"/>
          <w:szCs w:val="28"/>
        </w:rPr>
      </w:pPr>
      <w:r w:rsidRPr="00647D12">
        <w:rPr>
          <w:sz w:val="28"/>
          <w:szCs w:val="28"/>
        </w:rPr>
        <w:t>     Первоклассники переживают огромный психологический стресс. Для ребенка началась новая жизнь, и он не в состоянии мгновенно свыкнуться с новой ролью. Поставьте себя на его место: новый коллектив, вместо воспитателя – учительница и новые обязанности. А родители вместо того чтобы помогать, начинают предъявлять к первоклассникам слишком высокие требования и ребенок физически не в состоянии их выполнять. Помимо этого, взрослые бояться, что ребенок будет без дела шататься по улице, и стараются максимально загрузить детский досуг. Они отдают малыша в несколько секций и требуют от него невозможного. Не каждый взрослый в состоянии удовлетворить запросы родительских амбиций, не говоря о семилетнем малыше.</w:t>
      </w:r>
    </w:p>
    <w:p w:rsidR="00E46BF6" w:rsidRDefault="00E46BF6"/>
    <w:sectPr w:rsidR="00E46BF6" w:rsidSect="00E46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34990"/>
    <w:rsid w:val="00434990"/>
    <w:rsid w:val="00E4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2010-04-06T05:19:00Z</dcterms:created>
  <dcterms:modified xsi:type="dcterms:W3CDTF">2010-04-06T05:25:00Z</dcterms:modified>
</cp:coreProperties>
</file>